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077"/>
        <w:gridCol w:w="1611"/>
        <w:gridCol w:w="981"/>
        <w:gridCol w:w="134"/>
        <w:gridCol w:w="1728"/>
        <w:gridCol w:w="1239"/>
        <w:gridCol w:w="94"/>
        <w:gridCol w:w="2152"/>
      </w:tblGrid>
      <w:tr w:rsidR="00102F1B" w14:paraId="5F9CD876" w14:textId="77777777" w:rsidTr="00513CCE">
        <w:tc>
          <w:tcPr>
            <w:tcW w:w="1077" w:type="dxa"/>
          </w:tcPr>
          <w:p w14:paraId="0DB1E493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611" w:type="dxa"/>
          </w:tcPr>
          <w:p w14:paraId="7C9A8968" w14:textId="4703BDBD" w:rsidR="00513CCE" w:rsidRDefault="00716D6C" w:rsidP="00513CCE">
            <w:r>
              <w:rPr>
                <w:rFonts w:hint="eastAsia"/>
              </w:rPr>
              <w:t>5</w:t>
            </w:r>
            <w:r w:rsidR="00513CCE">
              <w:rPr>
                <w:rFonts w:hint="eastAsia"/>
              </w:rPr>
              <w:t>주차</w:t>
            </w:r>
          </w:p>
        </w:tc>
        <w:tc>
          <w:tcPr>
            <w:tcW w:w="1115" w:type="dxa"/>
            <w:gridSpan w:val="2"/>
          </w:tcPr>
          <w:p w14:paraId="4F9648DA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728" w:type="dxa"/>
          </w:tcPr>
          <w:p w14:paraId="6384CF10" w14:textId="7F724111" w:rsidR="00513CCE" w:rsidRDefault="005E6857" w:rsidP="00513CCE">
            <w:r>
              <w:rPr>
                <w:rFonts w:hint="eastAsia"/>
              </w:rPr>
              <w:t>2</w:t>
            </w:r>
            <w:r>
              <w:t>024.0</w:t>
            </w:r>
            <w:r>
              <w:rPr>
                <w:rFonts w:hint="eastAsia"/>
              </w:rPr>
              <w:t>9</w:t>
            </w:r>
            <w:r>
              <w:t>.</w:t>
            </w:r>
            <w:r>
              <w:rPr>
                <w:rFonts w:hint="eastAsia"/>
              </w:rPr>
              <w:t>28</w:t>
            </w:r>
            <w:r>
              <w:t xml:space="preserve"> ~ 2024.</w:t>
            </w:r>
            <w:r>
              <w:rPr>
                <w:rFonts w:hint="eastAsia"/>
              </w:rPr>
              <w:t>10.04</w:t>
            </w:r>
          </w:p>
        </w:tc>
        <w:tc>
          <w:tcPr>
            <w:tcW w:w="1239" w:type="dxa"/>
          </w:tcPr>
          <w:p w14:paraId="79087B57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246" w:type="dxa"/>
            <w:gridSpan w:val="2"/>
          </w:tcPr>
          <w:p w14:paraId="5570B356" w14:textId="77777777" w:rsidR="00513CCE" w:rsidRDefault="00513CCE" w:rsidP="00513CC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FF2302" w:rsidRPr="005E6857" w14:paraId="0969FF00" w14:textId="77777777" w:rsidTr="00513CCE">
        <w:trPr>
          <w:trHeight w:val="755"/>
        </w:trPr>
        <w:tc>
          <w:tcPr>
            <w:tcW w:w="1077" w:type="dxa"/>
          </w:tcPr>
          <w:p w14:paraId="1F290820" w14:textId="5C83F974" w:rsidR="004709C4" w:rsidRPr="00BA19E2" w:rsidRDefault="00C40BAE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 xml:space="preserve">이번주 한일 </w:t>
            </w:r>
            <w:r w:rsidR="00BA19E2">
              <w:rPr>
                <w:rFonts w:hint="eastAsia"/>
                <w:b/>
                <w:bCs/>
              </w:rPr>
              <w:t xml:space="preserve">간단 </w:t>
            </w:r>
            <w:r w:rsidRPr="00BA19E2">
              <w:rPr>
                <w:rFonts w:hint="eastAsia"/>
                <w:b/>
                <w:bCs/>
              </w:rPr>
              <w:t>요약</w:t>
            </w:r>
          </w:p>
        </w:tc>
        <w:tc>
          <w:tcPr>
            <w:tcW w:w="7939" w:type="dxa"/>
            <w:gridSpan w:val="7"/>
          </w:tcPr>
          <w:p w14:paraId="16114336" w14:textId="7CFA10A9" w:rsidR="004E7000" w:rsidRDefault="004E7000" w:rsidP="004E7000">
            <w:r>
              <w:rPr>
                <w:rFonts w:hint="eastAsia"/>
              </w:rPr>
              <w:t>1. 언리얼 C++ 외부 강의 시청</w:t>
            </w:r>
          </w:p>
          <w:p w14:paraId="32821EE9" w14:textId="77777777" w:rsidR="00BA19E2" w:rsidRDefault="005E6857" w:rsidP="00BA19E2">
            <w:r>
              <w:rPr>
                <w:rFonts w:hint="eastAsia"/>
              </w:rPr>
              <w:t>2</w:t>
            </w:r>
            <w:r w:rsidR="004E7000">
              <w:rPr>
                <w:rFonts w:hint="eastAsia"/>
              </w:rPr>
              <w:t xml:space="preserve">. </w:t>
            </w:r>
            <w:r w:rsidR="00EC2496">
              <w:rPr>
                <w:rFonts w:hint="eastAsia"/>
              </w:rPr>
              <w:t>프로토타입 캐릭터 기초 제작</w:t>
            </w:r>
          </w:p>
          <w:p w14:paraId="5239AB35" w14:textId="700E6373" w:rsidR="005E6857" w:rsidRDefault="005E6857" w:rsidP="00BA19E2">
            <w:r>
              <w:rPr>
                <w:rFonts w:hint="eastAsia"/>
              </w:rPr>
              <w:t>3. 기술 요소 탐색</w:t>
            </w:r>
            <w:r w:rsidR="00830115">
              <w:rPr>
                <w:rFonts w:hint="eastAsia"/>
              </w:rPr>
              <w:t xml:space="preserve"> 및 구상</w:t>
            </w:r>
            <w:r>
              <w:rPr>
                <w:rFonts w:hint="eastAsia"/>
              </w:rPr>
              <w:t>(T</w:t>
            </w:r>
            <w:r w:rsidRPr="005E6857">
              <w:t>argeting system</w:t>
            </w:r>
            <w:r>
              <w:rPr>
                <w:rFonts w:hint="eastAsia"/>
              </w:rPr>
              <w:t>)</w:t>
            </w:r>
          </w:p>
        </w:tc>
      </w:tr>
      <w:tr w:rsidR="00FF2302" w14:paraId="749C8EBA" w14:textId="77777777" w:rsidTr="00513CCE">
        <w:trPr>
          <w:trHeight w:val="755"/>
        </w:trPr>
        <w:tc>
          <w:tcPr>
            <w:tcW w:w="1077" w:type="dxa"/>
          </w:tcPr>
          <w:p w14:paraId="17B5EE06" w14:textId="71924755" w:rsidR="00BA19E2" w:rsidRPr="00BA19E2" w:rsidRDefault="00BA19E2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>상세 내용</w:t>
            </w:r>
          </w:p>
        </w:tc>
        <w:tc>
          <w:tcPr>
            <w:tcW w:w="7939" w:type="dxa"/>
            <w:gridSpan w:val="7"/>
          </w:tcPr>
          <w:p w14:paraId="6E542E49" w14:textId="77777777" w:rsidR="001739F8" w:rsidRDefault="001739F8" w:rsidP="00EC2496">
            <w:pPr>
              <w:rPr>
                <w:noProof/>
              </w:rPr>
            </w:pPr>
          </w:p>
          <w:p w14:paraId="19047378" w14:textId="77777777" w:rsidR="001739F8" w:rsidRDefault="001739F8" w:rsidP="00EC2496">
            <w:pPr>
              <w:rPr>
                <w:noProof/>
              </w:rPr>
            </w:pPr>
          </w:p>
          <w:p w14:paraId="70626C82" w14:textId="77777777" w:rsidR="00A92B7E" w:rsidRDefault="00A92B7E" w:rsidP="00A92B7E">
            <w:r>
              <w:rPr>
                <w:rFonts w:hint="eastAsia"/>
              </w:rPr>
              <w:t>1. 언리얼 C++ 외부 강의 시청</w:t>
            </w:r>
          </w:p>
          <w:p w14:paraId="41CA51B7" w14:textId="77777777" w:rsidR="001739F8" w:rsidRDefault="001739F8" w:rsidP="00EC2496">
            <w:pPr>
              <w:rPr>
                <w:noProof/>
              </w:rPr>
            </w:pPr>
          </w:p>
          <w:p w14:paraId="661315FD" w14:textId="57A60491" w:rsidR="001739F8" w:rsidRDefault="00A92B7E" w:rsidP="00EC2496">
            <w:pPr>
              <w:rPr>
                <w:noProof/>
              </w:rPr>
            </w:pPr>
            <w:r w:rsidRPr="00A92B7E">
              <w:rPr>
                <w:noProof/>
              </w:rPr>
              <w:drawing>
                <wp:inline distT="0" distB="0" distL="0" distR="0" wp14:anchorId="170A2358" wp14:editId="2BE14382">
                  <wp:extent cx="3649649" cy="1187167"/>
                  <wp:effectExtent l="0" t="0" r="8255" b="0"/>
                  <wp:docPr id="133265094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65094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476" cy="119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C7D95" w14:textId="77777777" w:rsidR="001739F8" w:rsidRDefault="001739F8" w:rsidP="00EC2496">
            <w:pPr>
              <w:rPr>
                <w:noProof/>
              </w:rPr>
            </w:pPr>
          </w:p>
          <w:p w14:paraId="6245B90B" w14:textId="513BE2D0" w:rsidR="001739F8" w:rsidRPr="00A92B7E" w:rsidRDefault="00A92B7E" w:rsidP="00EC2496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SweepSingleByChannel : </w:t>
            </w:r>
            <w:r w:rsidRPr="00A92B7E">
              <w:rPr>
                <w:noProof/>
              </w:rPr>
              <w:t>시작점에서 끝점까지 구체나 캡슐 같은 충돌체를 쓸어 이동시키며,</w:t>
            </w:r>
            <w:r>
              <w:rPr>
                <w:rFonts w:hint="eastAsia"/>
                <w:noProof/>
              </w:rPr>
              <w:t xml:space="preserve"> </w:t>
            </w:r>
            <w:r w:rsidRPr="00A92B7E">
              <w:rPr>
                <w:noProof/>
              </w:rPr>
              <w:t>그 경로 중 가장 먼저 닿은 액터를 감지하여 충돌 정보를 반환하는 물리 탐색 함수다.</w:t>
            </w:r>
          </w:p>
          <w:p w14:paraId="444731BE" w14:textId="77777777" w:rsidR="001739F8" w:rsidRDefault="001739F8" w:rsidP="00EC2496">
            <w:pPr>
              <w:rPr>
                <w:noProof/>
              </w:rPr>
            </w:pPr>
          </w:p>
          <w:p w14:paraId="020A1472" w14:textId="77777777" w:rsidR="00102F1B" w:rsidRDefault="00102F1B" w:rsidP="00102F1B">
            <w:r>
              <w:rPr>
                <w:rFonts w:hint="eastAsia"/>
              </w:rPr>
              <w:t>2. 프로토타입 캐릭터 기초 제작</w:t>
            </w:r>
          </w:p>
          <w:p w14:paraId="573BDA0E" w14:textId="77777777" w:rsidR="00102F1B" w:rsidRPr="00102F1B" w:rsidRDefault="00102F1B" w:rsidP="00EC2496">
            <w:pPr>
              <w:rPr>
                <w:noProof/>
              </w:rPr>
            </w:pPr>
          </w:p>
          <w:p w14:paraId="20011538" w14:textId="53CAECD8" w:rsidR="00A92B7E" w:rsidRPr="00A92B7E" w:rsidRDefault="00102F1B" w:rsidP="00EC2496">
            <w:pPr>
              <w:rPr>
                <w:noProof/>
              </w:rPr>
            </w:pPr>
            <w:r w:rsidRPr="00102F1B">
              <w:rPr>
                <w:noProof/>
              </w:rPr>
              <w:drawing>
                <wp:inline distT="0" distB="0" distL="0" distR="0" wp14:anchorId="2AECFAAE" wp14:editId="1C2BDBD2">
                  <wp:extent cx="3530747" cy="1542795"/>
                  <wp:effectExtent l="0" t="0" r="0" b="635"/>
                  <wp:docPr id="16663912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39122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261" cy="1547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551EA" w14:textId="2116EDFA" w:rsidR="00102F1B" w:rsidRDefault="00102F1B" w:rsidP="00EC2496">
            <w:pPr>
              <w:rPr>
                <w:noProof/>
              </w:rPr>
            </w:pPr>
          </w:p>
          <w:p w14:paraId="29E28825" w14:textId="3644E565" w:rsidR="00102F1B" w:rsidRDefault="00102F1B" w:rsidP="00EC2496">
            <w:pPr>
              <w:rPr>
                <w:noProof/>
              </w:rPr>
            </w:pPr>
            <w:r>
              <w:rPr>
                <w:rFonts w:hint="eastAsia"/>
                <w:noProof/>
              </w:rPr>
              <w:t>현재 계획된 기초를 바탕으로 해서 왼쪽 위에 미니맵을 생성했지만, 여러 번 테스팅 해본 결과 오른쪽에 두는게 가시성이 더 좋아보여서 오른쪽에 미니맵을 보이게 했습니다.</w:t>
            </w:r>
          </w:p>
          <w:p w14:paraId="7063A5FF" w14:textId="77777777" w:rsidR="00102F1B" w:rsidRDefault="00102F1B" w:rsidP="00EC2496">
            <w:pPr>
              <w:rPr>
                <w:noProof/>
              </w:rPr>
            </w:pPr>
          </w:p>
          <w:p w14:paraId="008018CA" w14:textId="77777777" w:rsidR="00102F1B" w:rsidRDefault="00102F1B" w:rsidP="00EC2496">
            <w:pPr>
              <w:rPr>
                <w:noProof/>
              </w:rPr>
            </w:pPr>
          </w:p>
          <w:p w14:paraId="3AB94484" w14:textId="77777777" w:rsidR="00102F1B" w:rsidRDefault="00102F1B" w:rsidP="00EC2496">
            <w:pPr>
              <w:rPr>
                <w:noProof/>
              </w:rPr>
            </w:pPr>
          </w:p>
          <w:p w14:paraId="6B4E6D29" w14:textId="20D372C2" w:rsidR="00102F1B" w:rsidRDefault="00102F1B" w:rsidP="00EC2496">
            <w:pPr>
              <w:rPr>
                <w:noProof/>
              </w:rPr>
            </w:pPr>
            <w:r w:rsidRPr="00102F1B">
              <w:rPr>
                <w:noProof/>
              </w:rPr>
              <w:lastRenderedPageBreak/>
              <w:drawing>
                <wp:inline distT="0" distB="0" distL="0" distR="0" wp14:anchorId="6AE63652" wp14:editId="76E9A98A">
                  <wp:extent cx="3610030" cy="1594637"/>
                  <wp:effectExtent l="0" t="0" r="0" b="5715"/>
                  <wp:docPr id="149151656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51656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503" cy="1597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35F9B" w14:textId="77777777" w:rsidR="00102F1B" w:rsidRDefault="00102F1B" w:rsidP="00EC2496">
            <w:pPr>
              <w:rPr>
                <w:noProof/>
              </w:rPr>
            </w:pPr>
          </w:p>
          <w:p w14:paraId="6AD22E18" w14:textId="45D7ADD1" w:rsidR="00102F1B" w:rsidRDefault="00102F1B" w:rsidP="00EC2496">
            <w:pPr>
              <w:rPr>
                <w:noProof/>
              </w:rPr>
            </w:pPr>
            <w:r>
              <w:rPr>
                <w:rFonts w:hint="eastAsia"/>
                <w:noProof/>
              </w:rPr>
              <w:t>이동을 해서 원소가 할당되어 있는 큐브 객체도 보여서 향후 큰 맵을 통해서 플레이 할 때 유용하게 쓰일 것으로 예상이 됩니다.</w:t>
            </w:r>
          </w:p>
          <w:p w14:paraId="220C6CF7" w14:textId="77777777" w:rsidR="00102F1B" w:rsidRDefault="00102F1B" w:rsidP="00EC2496">
            <w:pPr>
              <w:rPr>
                <w:noProof/>
              </w:rPr>
            </w:pPr>
          </w:p>
          <w:p w14:paraId="639A3CFC" w14:textId="6B6619A7" w:rsidR="00102F1B" w:rsidRDefault="00E17131" w:rsidP="00EC2496">
            <w:pPr>
              <w:rPr>
                <w:noProof/>
              </w:rPr>
            </w:pPr>
            <w:hyperlink r:id="rId10" w:history="1">
              <w:r w:rsidRPr="00CE423C">
                <w:rPr>
                  <w:rStyle w:val="a5"/>
                  <w:noProof/>
                </w:rPr>
                <w:t>https://youtu.be/fPVghwyZAto</w:t>
              </w:r>
            </w:hyperlink>
          </w:p>
          <w:p w14:paraId="437CC4F5" w14:textId="77777777" w:rsidR="00E17131" w:rsidRPr="00E17131" w:rsidRDefault="00E17131" w:rsidP="00EC2496">
            <w:pPr>
              <w:rPr>
                <w:noProof/>
              </w:rPr>
            </w:pPr>
          </w:p>
          <w:p w14:paraId="0EFEBC1A" w14:textId="123A59F8" w:rsidR="002D5B01" w:rsidRDefault="00830115" w:rsidP="00EC2496">
            <w:pPr>
              <w:rPr>
                <w:noProof/>
              </w:rPr>
            </w:pPr>
            <w:r>
              <w:rPr>
                <w:rFonts w:hint="eastAsia"/>
                <w:noProof/>
              </w:rPr>
              <w:t>3. 기술 요소 탐색 및 구상</w:t>
            </w:r>
          </w:p>
          <w:p w14:paraId="0016B49C" w14:textId="77777777" w:rsidR="00830115" w:rsidRDefault="00830115" w:rsidP="00EC2496">
            <w:pPr>
              <w:rPr>
                <w:noProof/>
              </w:rPr>
            </w:pPr>
          </w:p>
          <w:p w14:paraId="38D753AF" w14:textId="404A212F" w:rsidR="00EE722D" w:rsidRDefault="00EE722D" w:rsidP="00EC2496">
            <w:pPr>
              <w:rPr>
                <w:noProof/>
              </w:rPr>
            </w:pPr>
            <w:r w:rsidRPr="00EE722D">
              <w:rPr>
                <w:noProof/>
              </w:rPr>
              <w:t xml:space="preserve">언리얼 플러그인 Targeting System (타겟팅 시스템) </w:t>
            </w:r>
          </w:p>
          <w:p w14:paraId="49C2D9D6" w14:textId="77777777" w:rsidR="00EE722D" w:rsidRDefault="00EE722D" w:rsidP="00EC2496">
            <w:pPr>
              <w:rPr>
                <w:noProof/>
              </w:rPr>
            </w:pPr>
          </w:p>
          <w:p w14:paraId="27AEF886" w14:textId="07C5E2D0" w:rsidR="00102ACB" w:rsidRPr="00102ACB" w:rsidRDefault="00EE722D" w:rsidP="00102ACB">
            <w:pPr>
              <w:rPr>
                <w:noProof/>
              </w:rPr>
            </w:pPr>
            <w:r w:rsidRPr="00102ACB">
              <w:rPr>
                <w:noProof/>
              </w:rPr>
              <w:t>설명</w:t>
            </w:r>
            <w:r w:rsidRPr="00102ACB">
              <w:rPr>
                <w:rFonts w:hint="eastAsia"/>
                <w:noProof/>
              </w:rPr>
              <w:t xml:space="preserve"> </w:t>
            </w:r>
            <w:r w:rsidRPr="00102ACB">
              <w:rPr>
                <w:noProof/>
              </w:rPr>
              <w:t xml:space="preserve">: </w:t>
            </w:r>
            <w:r w:rsidR="00102ACB" w:rsidRPr="00102ACB">
              <w:rPr>
                <w:noProof/>
              </w:rPr>
              <w:t>언리얼 엔진의 Targeting System (타겟팅 시스템)은</w:t>
            </w:r>
            <w:r w:rsidR="00102ACB" w:rsidRPr="00102ACB">
              <w:rPr>
                <w:rFonts w:hint="eastAsia"/>
                <w:noProof/>
              </w:rPr>
              <w:t xml:space="preserve"> </w:t>
            </w:r>
            <w:r w:rsidR="00102ACB" w:rsidRPr="00102ACB">
              <w:rPr>
                <w:noProof/>
              </w:rPr>
              <w:t>플레이어나 AI가 공격하거나 상호작용할 대상을 자동으로 탐색·필터링·정렬하는 타겟 관리 시스템</w:t>
            </w:r>
            <w:r w:rsidR="00102ACB">
              <w:rPr>
                <w:rFonts w:hint="eastAsia"/>
                <w:noProof/>
              </w:rPr>
              <w:t xml:space="preserve"> 입니다</w:t>
            </w:r>
            <w:r w:rsidR="00102ACB" w:rsidRPr="00102ACB">
              <w:rPr>
                <w:noProof/>
              </w:rPr>
              <w:t>.</w:t>
            </w:r>
          </w:p>
          <w:p w14:paraId="7E80EF96" w14:textId="024FDF2A" w:rsidR="00102ACB" w:rsidRDefault="00102ACB" w:rsidP="00102ACB">
            <w:pPr>
              <w:rPr>
                <w:noProof/>
              </w:rPr>
            </w:pPr>
            <w:r w:rsidRPr="00102ACB">
              <w:rPr>
                <w:noProof/>
              </w:rPr>
              <w:t>구체</w:t>
            </w:r>
            <w:r>
              <w:rPr>
                <w:rFonts w:hint="eastAsia"/>
                <w:noProof/>
              </w:rPr>
              <w:t xml:space="preserve">나 </w:t>
            </w:r>
            <w:r w:rsidRPr="00102ACB">
              <w:rPr>
                <w:noProof/>
              </w:rPr>
              <w:t xml:space="preserve">박스 등 다양한 </w:t>
            </w:r>
            <w:r>
              <w:rPr>
                <w:rFonts w:hint="eastAsia"/>
                <w:noProof/>
              </w:rPr>
              <w:t>모양의 형태</w:t>
            </w:r>
            <w:r w:rsidRPr="00102ACB">
              <w:rPr>
                <w:noProof/>
              </w:rPr>
              <w:t xml:space="preserve">로 </w:t>
            </w:r>
            <w:r>
              <w:rPr>
                <w:rFonts w:hint="eastAsia"/>
                <w:noProof/>
              </w:rPr>
              <w:t xml:space="preserve">플레이어 주변 </w:t>
            </w:r>
            <w:r w:rsidRPr="00102ACB">
              <w:rPr>
                <w:noProof/>
              </w:rPr>
              <w:t>타겟 후보</w:t>
            </w:r>
            <w:r>
              <w:rPr>
                <w:rFonts w:hint="eastAsia"/>
                <w:noProof/>
              </w:rPr>
              <w:t xml:space="preserve">들을 </w:t>
            </w:r>
            <w:r w:rsidRPr="00102ACB">
              <w:rPr>
                <w:noProof/>
              </w:rPr>
              <w:t>수집하고,</w:t>
            </w:r>
            <w:r w:rsidRPr="00102ACB">
              <w:rPr>
                <w:noProof/>
              </w:rPr>
              <w:br/>
              <w:t>거리</w:t>
            </w:r>
            <w:r>
              <w:rPr>
                <w:rFonts w:hint="eastAsia"/>
                <w:noProof/>
              </w:rPr>
              <w:t xml:space="preserve">, </w:t>
            </w:r>
            <w:r w:rsidRPr="00102ACB">
              <w:rPr>
                <w:noProof/>
              </w:rPr>
              <w:t>시야</w:t>
            </w:r>
            <w:r>
              <w:rPr>
                <w:rFonts w:hint="eastAsia"/>
                <w:noProof/>
              </w:rPr>
              <w:t xml:space="preserve">, </w:t>
            </w:r>
            <w:r w:rsidRPr="00102ACB">
              <w:rPr>
                <w:noProof/>
              </w:rPr>
              <w:t>태그 등의 조건으로 걸러</w:t>
            </w:r>
            <w:r>
              <w:rPr>
                <w:rFonts w:hint="eastAsia"/>
                <w:noProof/>
              </w:rPr>
              <w:t>내거나</w:t>
            </w:r>
            <w:r w:rsidRPr="00102ACB">
              <w:rPr>
                <w:noProof/>
              </w:rPr>
              <w:t xml:space="preserve"> 타겟의 상태나 속성, 팀 구분 등</w:t>
            </w:r>
            <w:r>
              <w:rPr>
                <w:rFonts w:hint="eastAsia"/>
                <w:noProof/>
              </w:rPr>
              <w:t xml:space="preserve"> </w:t>
            </w:r>
            <w:r w:rsidRPr="00102ACB">
              <w:rPr>
                <w:noProof/>
              </w:rPr>
              <w:t>다양한 규칙을 조합</w:t>
            </w:r>
            <w:r>
              <w:rPr>
                <w:rFonts w:hint="eastAsia"/>
                <w:noProof/>
              </w:rPr>
              <w:t xml:space="preserve">해서 </w:t>
            </w:r>
            <w:r w:rsidRPr="00102ACB">
              <w:rPr>
                <w:noProof/>
              </w:rPr>
              <w:t>전투 판단, 타격 판정, 상호작용 오브젝트 탐색</w:t>
            </w:r>
            <w:r>
              <w:rPr>
                <w:rFonts w:hint="eastAsia"/>
                <w:noProof/>
              </w:rPr>
              <w:t xml:space="preserve">을 해주는 </w:t>
            </w:r>
            <w:r w:rsidRPr="00102ACB">
              <w:rPr>
                <w:noProof/>
              </w:rPr>
              <w:t>데이터 기반의 재사용 가능한 방식</w:t>
            </w:r>
            <w:r>
              <w:rPr>
                <w:rFonts w:hint="eastAsia"/>
                <w:noProof/>
              </w:rPr>
              <w:t>을 제공해주는 플러그인이다.</w:t>
            </w:r>
          </w:p>
          <w:p w14:paraId="39EC7E1A" w14:textId="77777777" w:rsidR="006F395D" w:rsidRPr="00102ACB" w:rsidRDefault="006F395D" w:rsidP="00102ACB">
            <w:pPr>
              <w:rPr>
                <w:noProof/>
              </w:rPr>
            </w:pPr>
          </w:p>
          <w:p w14:paraId="4FB238A5" w14:textId="1E938E59" w:rsidR="00830115" w:rsidRDefault="00102ACB" w:rsidP="00EC2496">
            <w:pPr>
              <w:rPr>
                <w:noProof/>
              </w:rPr>
            </w:pPr>
            <w:hyperlink r:id="rId11" w:history="1">
              <w:r w:rsidRPr="00CE423C">
                <w:rPr>
                  <w:rStyle w:val="a5"/>
                  <w:noProof/>
                </w:rPr>
                <w:t>https://dev.epicgames.com/documentation/ko-kr/unreal-engine/gameplay-targeting-system-in-unreal-engine</w:t>
              </w:r>
            </w:hyperlink>
          </w:p>
          <w:p w14:paraId="34BDCA9A" w14:textId="77777777" w:rsidR="00830115" w:rsidRDefault="00830115" w:rsidP="00EC2496">
            <w:pPr>
              <w:rPr>
                <w:noProof/>
              </w:rPr>
            </w:pPr>
          </w:p>
          <w:p w14:paraId="7EB29BED" w14:textId="390515B1" w:rsidR="006F395D" w:rsidRDefault="006F395D" w:rsidP="00EC2496">
            <w:pPr>
              <w:rPr>
                <w:noProof/>
              </w:rPr>
            </w:pPr>
            <w:r w:rsidRPr="006F395D">
              <w:rPr>
                <w:noProof/>
              </w:rPr>
              <w:drawing>
                <wp:inline distT="0" distB="0" distL="0" distR="0" wp14:anchorId="131DEE90" wp14:editId="199C0DA6">
                  <wp:extent cx="3605917" cy="1649949"/>
                  <wp:effectExtent l="0" t="0" r="0" b="7620"/>
                  <wp:docPr id="109221229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21229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330" cy="1654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16370" w14:textId="5B3C0855" w:rsidR="00102ACB" w:rsidRDefault="006F395D" w:rsidP="00EC2496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현재 거리순으로 정렬한 결과 오른쪽에 있는 적이 더 가깝다고 판단을 해서 초록색 </w:t>
            </w:r>
            <w:r>
              <w:rPr>
                <w:rFonts w:hint="eastAsia"/>
                <w:noProof/>
              </w:rPr>
              <w:lastRenderedPageBreak/>
              <w:t>큐브를 디버깅 했다</w:t>
            </w:r>
          </w:p>
          <w:p w14:paraId="307C5412" w14:textId="77777777" w:rsidR="006F395D" w:rsidRDefault="006F395D" w:rsidP="00EC2496">
            <w:pPr>
              <w:rPr>
                <w:noProof/>
              </w:rPr>
            </w:pPr>
          </w:p>
          <w:p w14:paraId="411BBA17" w14:textId="3C79117C" w:rsidR="006F395D" w:rsidRPr="006F395D" w:rsidRDefault="006F395D" w:rsidP="00EC2496">
            <w:pPr>
              <w:rPr>
                <w:noProof/>
              </w:rPr>
            </w:pPr>
            <w:r w:rsidRPr="006F395D">
              <w:rPr>
                <w:noProof/>
              </w:rPr>
              <w:drawing>
                <wp:inline distT="0" distB="0" distL="0" distR="0" wp14:anchorId="7886E7E2" wp14:editId="184E7AF7">
                  <wp:extent cx="4223181" cy="1967948"/>
                  <wp:effectExtent l="0" t="0" r="6350" b="0"/>
                  <wp:docPr id="14500193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0193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076" cy="1979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0966B" w14:textId="6039AEC9" w:rsidR="006F395D" w:rsidRDefault="006F395D" w:rsidP="006F395D">
            <w:pPr>
              <w:rPr>
                <w:noProof/>
              </w:rPr>
            </w:pPr>
            <w:r>
              <w:rPr>
                <w:rFonts w:hint="eastAsia"/>
                <w:noProof/>
              </w:rPr>
              <w:t>이제 움직이면서 중앙에 있는 적에게 다가가면 가까이 있는 적은 오른쪽이 아닌 중앙에 있는 적으로 판별한다.</w:t>
            </w:r>
          </w:p>
          <w:p w14:paraId="70AC78D4" w14:textId="77777777" w:rsidR="006F395D" w:rsidRDefault="006F395D" w:rsidP="006F395D">
            <w:pPr>
              <w:rPr>
                <w:noProof/>
              </w:rPr>
            </w:pPr>
          </w:p>
          <w:p w14:paraId="536FD085" w14:textId="5101E6E9" w:rsidR="006F395D" w:rsidRPr="006F395D" w:rsidRDefault="006F395D" w:rsidP="006F395D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이런식으로, </w:t>
            </w:r>
            <w:r w:rsidRPr="006F395D">
              <w:rPr>
                <w:noProof/>
              </w:rPr>
              <w:t xml:space="preserve">우선순위를 정하는 복잡한 과정을 표준화하고 모듈화하기 위해 만들어진 </w:t>
            </w:r>
            <w:r>
              <w:rPr>
                <w:rFonts w:hint="eastAsia"/>
                <w:noProof/>
              </w:rPr>
              <w:t>플러그인</w:t>
            </w:r>
            <w:r w:rsidRPr="006F395D">
              <w:rPr>
                <w:noProof/>
              </w:rPr>
              <w:t>입니다.</w:t>
            </w:r>
          </w:p>
          <w:p w14:paraId="2FD43A17" w14:textId="77777777" w:rsidR="00102ACB" w:rsidRDefault="00102ACB" w:rsidP="00EC2496">
            <w:pPr>
              <w:rPr>
                <w:noProof/>
              </w:rPr>
            </w:pPr>
          </w:p>
          <w:p w14:paraId="55925873" w14:textId="7544F2E8" w:rsidR="006F395D" w:rsidRDefault="006F395D" w:rsidP="00EC2496">
            <w:pPr>
              <w:rPr>
                <w:noProof/>
              </w:rPr>
            </w:pPr>
            <w:r>
              <w:rPr>
                <w:rFonts w:hint="eastAsia"/>
                <w:noProof/>
              </w:rPr>
              <w:t>이</w:t>
            </w:r>
            <w:r w:rsidR="00393974">
              <w:rPr>
                <w:rFonts w:hint="eastAsia"/>
                <w:noProof/>
              </w:rPr>
              <w:t xml:space="preserve"> 플러그인을 통</w:t>
            </w:r>
            <w:r>
              <w:rPr>
                <w:rFonts w:hint="eastAsia"/>
                <w:noProof/>
              </w:rPr>
              <w:t>해서 생각해 낸 기술 요소 후보들</w:t>
            </w:r>
          </w:p>
          <w:p w14:paraId="508AA700" w14:textId="77777777" w:rsidR="006F395D" w:rsidRDefault="006F395D" w:rsidP="00EC2496">
            <w:pPr>
              <w:rPr>
                <w:noProof/>
              </w:rPr>
            </w:pPr>
          </w:p>
          <w:p w14:paraId="7C3B6B95" w14:textId="63C7A8BD" w:rsidR="006F395D" w:rsidRPr="006F395D" w:rsidRDefault="006F395D" w:rsidP="006F395D">
            <w:pPr>
              <w:rPr>
                <w:b/>
                <w:bCs/>
                <w:noProof/>
              </w:rPr>
            </w:pPr>
            <w:r w:rsidRPr="00FB10FB">
              <w:rPr>
                <w:rFonts w:hint="eastAsia"/>
                <w:b/>
                <w:bCs/>
                <w:noProof/>
              </w:rPr>
              <w:t xml:space="preserve">1. </w:t>
            </w:r>
            <w:r w:rsidRPr="006F395D">
              <w:rPr>
                <w:b/>
                <w:bCs/>
                <w:noProof/>
              </w:rPr>
              <w:t>예측 타겟팅</w:t>
            </w:r>
          </w:p>
          <w:p w14:paraId="0E9B1AD5" w14:textId="04167BDE" w:rsidR="006F395D" w:rsidRPr="006F395D" w:rsidRDefault="006F395D" w:rsidP="006F395D">
            <w:pPr>
              <w:rPr>
                <w:noProof/>
              </w:rPr>
            </w:pPr>
            <w:r w:rsidRPr="006F395D">
              <w:rPr>
                <w:noProof/>
              </w:rPr>
              <w:t>적의 이동 방향을 계산해 미래 위치를 자동 조준하는</w:t>
            </w:r>
            <w:r>
              <w:rPr>
                <w:rFonts w:hint="eastAsia"/>
                <w:noProof/>
              </w:rPr>
              <w:t xml:space="preserve"> 시스템</w:t>
            </w:r>
          </w:p>
          <w:p w14:paraId="74995591" w14:textId="77777777" w:rsidR="006F395D" w:rsidRDefault="006F395D" w:rsidP="006F395D">
            <w:pPr>
              <w:rPr>
                <w:rFonts w:ascii="Segoe UI Emoji" w:hAnsi="Segoe UI Emoji" w:cs="Segoe UI Emoji"/>
                <w:noProof/>
              </w:rPr>
            </w:pPr>
          </w:p>
          <w:p w14:paraId="14631040" w14:textId="3C5DE579" w:rsidR="006F395D" w:rsidRDefault="006F395D" w:rsidP="006F395D">
            <w:pPr>
              <w:rPr>
                <w:noProof/>
              </w:rPr>
            </w:pPr>
            <w:r w:rsidRPr="006F395D">
              <w:rPr>
                <w:noProof/>
              </w:rPr>
              <w:t>Targeting System이 현재 위치만 보는 한계를 개선</w:t>
            </w:r>
            <w:r w:rsidR="00393974">
              <w:rPr>
                <w:rFonts w:hint="eastAsia"/>
                <w:noProof/>
              </w:rPr>
              <w:t xml:space="preserve"> </w:t>
            </w:r>
            <w:r w:rsidRPr="006F395D">
              <w:rPr>
                <w:noProof/>
              </w:rPr>
              <w:t>적의 속도와 방향을 이용해</w:t>
            </w:r>
            <w:r w:rsidRPr="006F395D">
              <w:rPr>
                <w:noProof/>
              </w:rPr>
              <w:br/>
              <w:t>몇 초 뒤의 예측 좌표를 계산</w:t>
            </w:r>
            <w:r>
              <w:rPr>
                <w:rFonts w:hint="eastAsia"/>
                <w:noProof/>
              </w:rPr>
              <w:t xml:space="preserve"> </w:t>
            </w:r>
            <w:r w:rsidRPr="006F395D">
              <w:rPr>
                <w:noProof/>
              </w:rPr>
              <w:t>투사체형 스킬이나 발사무기에서 효과 구현</w:t>
            </w:r>
          </w:p>
          <w:p w14:paraId="735DFCBB" w14:textId="77777777" w:rsidR="006F395D" w:rsidRDefault="006F395D" w:rsidP="006F395D">
            <w:pPr>
              <w:rPr>
                <w:noProof/>
              </w:rPr>
            </w:pPr>
          </w:p>
          <w:p w14:paraId="06E29B50" w14:textId="77777777" w:rsidR="00FB10FB" w:rsidRDefault="00FB10FB" w:rsidP="006F395D">
            <w:pPr>
              <w:rPr>
                <w:noProof/>
              </w:rPr>
            </w:pPr>
          </w:p>
          <w:p w14:paraId="5F94BB7D" w14:textId="77777777" w:rsidR="00FB10FB" w:rsidRPr="00FB10FB" w:rsidRDefault="00FB10FB" w:rsidP="00FB10FB">
            <w:pPr>
              <w:rPr>
                <w:b/>
                <w:bCs/>
                <w:noProof/>
              </w:rPr>
            </w:pPr>
            <w:r w:rsidRPr="00FB10FB">
              <w:rPr>
                <w:b/>
                <w:bCs/>
                <w:noProof/>
              </w:rPr>
              <w:t>2. 위협 반응 타겟 이펙트</w:t>
            </w:r>
          </w:p>
          <w:p w14:paraId="67E99840" w14:textId="77777777" w:rsidR="00FB10FB" w:rsidRPr="00FB10FB" w:rsidRDefault="00FB10FB" w:rsidP="00FB10FB">
            <w:pPr>
              <w:rPr>
                <w:noProof/>
              </w:rPr>
            </w:pPr>
            <w:r w:rsidRPr="00FB10FB">
              <w:rPr>
                <w:noProof/>
              </w:rPr>
              <w:t>플레이어의 전투 위협도(킬 수, 명중 수, 공격 빈도)를 계산해</w:t>
            </w:r>
            <w:r w:rsidRPr="00FB10FB">
              <w:rPr>
                <w:noProof/>
              </w:rPr>
              <w:br/>
              <w:t>위협이 높은 적일수록 빨간색, 낮을수록 파란색 등으로 표시하는 시스템.</w:t>
            </w:r>
          </w:p>
          <w:p w14:paraId="6090BD2B" w14:textId="77777777" w:rsidR="00FB10FB" w:rsidRPr="00FB10FB" w:rsidRDefault="00FB10FB" w:rsidP="00FB10FB">
            <w:pPr>
              <w:rPr>
                <w:noProof/>
              </w:rPr>
            </w:pPr>
          </w:p>
          <w:p w14:paraId="0782AC64" w14:textId="77777777" w:rsidR="00FB10FB" w:rsidRPr="00FB10FB" w:rsidRDefault="00FB10FB" w:rsidP="00FB10FB">
            <w:pPr>
              <w:rPr>
                <w:noProof/>
              </w:rPr>
            </w:pPr>
            <w:r w:rsidRPr="00FB10FB">
              <w:rPr>
                <w:noProof/>
              </w:rPr>
              <w:t>Targeting System에 시각적 위협 표현 기능을 추가해</w:t>
            </w:r>
            <w:r w:rsidRPr="00FB10FB">
              <w:rPr>
                <w:noProof/>
              </w:rPr>
              <w:br/>
              <w:t>누가 가장 위험한 적인지 직관적으로 구분할 수 있도록 개선.</w:t>
            </w:r>
          </w:p>
          <w:p w14:paraId="2E4F8406" w14:textId="44F15ECB" w:rsidR="006F395D" w:rsidRDefault="006F395D" w:rsidP="006F395D">
            <w:pPr>
              <w:rPr>
                <w:noProof/>
              </w:rPr>
            </w:pPr>
          </w:p>
          <w:p w14:paraId="3BF10D0F" w14:textId="77777777" w:rsidR="001739F8" w:rsidRDefault="001739F8" w:rsidP="006F395D">
            <w:pPr>
              <w:rPr>
                <w:noProof/>
              </w:rPr>
            </w:pPr>
          </w:p>
          <w:p w14:paraId="320F8C4D" w14:textId="77777777" w:rsidR="00233986" w:rsidRDefault="00233986" w:rsidP="006F395D">
            <w:pPr>
              <w:rPr>
                <w:noProof/>
              </w:rPr>
            </w:pPr>
          </w:p>
          <w:p w14:paraId="4CF7AF7F" w14:textId="77777777" w:rsidR="00233986" w:rsidRPr="00233986" w:rsidRDefault="00233986" w:rsidP="006F395D">
            <w:pPr>
              <w:rPr>
                <w:noProof/>
              </w:rPr>
            </w:pPr>
          </w:p>
          <w:p w14:paraId="5E9769EA" w14:textId="77777777" w:rsidR="001739F8" w:rsidRPr="001739F8" w:rsidRDefault="001739F8" w:rsidP="001739F8">
            <w:pPr>
              <w:rPr>
                <w:b/>
                <w:bCs/>
                <w:noProof/>
              </w:rPr>
            </w:pPr>
            <w:r w:rsidRPr="001739F8">
              <w:rPr>
                <w:b/>
                <w:bCs/>
                <w:noProof/>
              </w:rPr>
              <w:lastRenderedPageBreak/>
              <w:t>3. 타겟 강조 피드백 시스템 (Target Feedback Visualizer)</w:t>
            </w:r>
          </w:p>
          <w:p w14:paraId="7B89383C" w14:textId="77777777" w:rsidR="001739F8" w:rsidRPr="001739F8" w:rsidRDefault="001739F8" w:rsidP="001739F8">
            <w:pPr>
              <w:rPr>
                <w:noProof/>
              </w:rPr>
            </w:pPr>
          </w:p>
          <w:p w14:paraId="71C731B6" w14:textId="57C7F7ED" w:rsidR="001739F8" w:rsidRDefault="001739F8" w:rsidP="001739F8">
            <w:pPr>
              <w:rPr>
                <w:noProof/>
              </w:rPr>
            </w:pPr>
            <w:r w:rsidRPr="001739F8">
              <w:rPr>
                <w:noProof/>
              </w:rPr>
              <w:t>플레이어가 특정 적을 여러 번 공격하거나 일정 누적 피해를 입힐수록,</w:t>
            </w:r>
            <w:r w:rsidRPr="001739F8">
              <w:rPr>
                <w:noProof/>
              </w:rPr>
              <w:br/>
              <w:t>해당 적의 외곽선·색상·이펙트 강도가 점점 강해지는 반응형 시스템.</w:t>
            </w:r>
          </w:p>
          <w:p w14:paraId="64E46C8C" w14:textId="77777777" w:rsidR="001739F8" w:rsidRPr="001739F8" w:rsidRDefault="001739F8" w:rsidP="001739F8">
            <w:pPr>
              <w:rPr>
                <w:noProof/>
              </w:rPr>
            </w:pPr>
          </w:p>
          <w:p w14:paraId="01CB0F0D" w14:textId="77777777" w:rsidR="001739F8" w:rsidRPr="001739F8" w:rsidRDefault="001739F8" w:rsidP="001739F8">
            <w:pPr>
              <w:rPr>
                <w:noProof/>
              </w:rPr>
            </w:pPr>
            <w:r w:rsidRPr="001739F8">
              <w:rPr>
                <w:noProof/>
              </w:rPr>
              <w:t>Targeting System에 공격 누적 기반의 시각적 피드백 기능을 추가하여,</w:t>
            </w:r>
            <w:r w:rsidRPr="001739F8">
              <w:rPr>
                <w:noProof/>
              </w:rPr>
              <w:br/>
              <w:t>플레이어가 자주 공격한 적을 한눈에 구분하고 우선 타격 대상을 직관적으로 파악할 수 있도록 개선.</w:t>
            </w:r>
          </w:p>
          <w:p w14:paraId="0280B5BA" w14:textId="77777777" w:rsidR="00FB10FB" w:rsidRPr="001739F8" w:rsidRDefault="00FB10FB" w:rsidP="006F395D">
            <w:pPr>
              <w:rPr>
                <w:noProof/>
              </w:rPr>
            </w:pPr>
          </w:p>
          <w:p w14:paraId="0B861C89" w14:textId="77777777" w:rsidR="006F395D" w:rsidRPr="006F395D" w:rsidRDefault="006F395D" w:rsidP="006F395D">
            <w:pPr>
              <w:rPr>
                <w:noProof/>
              </w:rPr>
            </w:pPr>
          </w:p>
          <w:p w14:paraId="39791161" w14:textId="21EA5409" w:rsidR="006F395D" w:rsidRPr="006F395D" w:rsidRDefault="006F395D" w:rsidP="00EC2496">
            <w:pPr>
              <w:rPr>
                <w:noProof/>
              </w:rPr>
            </w:pPr>
          </w:p>
        </w:tc>
      </w:tr>
      <w:tr w:rsidR="00A65C64" w14:paraId="1197BBBA" w14:textId="77777777" w:rsidTr="00513CCE">
        <w:trPr>
          <w:trHeight w:val="755"/>
        </w:trPr>
        <w:tc>
          <w:tcPr>
            <w:tcW w:w="1077" w:type="dxa"/>
          </w:tcPr>
          <w:p w14:paraId="3BDD3ECE" w14:textId="5003B666" w:rsidR="009F0A2C" w:rsidRPr="00BA19E2" w:rsidRDefault="009F0A2C" w:rsidP="009F0A2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592" w:type="dxa"/>
            <w:gridSpan w:val="2"/>
          </w:tcPr>
          <w:p w14:paraId="31EAE8F1" w14:textId="09978436" w:rsidR="009F0A2C" w:rsidRPr="00BA19E2" w:rsidRDefault="005E6857" w:rsidP="009F0A2C">
            <w:r>
              <w:rPr>
                <w:rFonts w:hint="eastAsia"/>
              </w:rPr>
              <w:t>6</w:t>
            </w:r>
            <w:r w:rsidR="009F0A2C">
              <w:rPr>
                <w:rFonts w:hint="eastAsia"/>
              </w:rPr>
              <w:t>주차</w:t>
            </w:r>
          </w:p>
        </w:tc>
        <w:tc>
          <w:tcPr>
            <w:tcW w:w="3195" w:type="dxa"/>
            <w:gridSpan w:val="4"/>
          </w:tcPr>
          <w:p w14:paraId="06A8BFD1" w14:textId="79EF8E8E" w:rsidR="009F0A2C" w:rsidRPr="00BA19E2" w:rsidRDefault="009F0A2C" w:rsidP="009F0A2C"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152" w:type="dxa"/>
          </w:tcPr>
          <w:p w14:paraId="31BF43C5" w14:textId="053C4DB8" w:rsidR="009F0A2C" w:rsidRPr="00BA19E2" w:rsidRDefault="005E6857" w:rsidP="009F0A2C">
            <w:r>
              <w:rPr>
                <w:rFonts w:hint="eastAsia"/>
              </w:rPr>
              <w:t>2</w:t>
            </w:r>
            <w:r>
              <w:t>024.</w:t>
            </w:r>
            <w:r>
              <w:rPr>
                <w:rFonts w:hint="eastAsia"/>
              </w:rPr>
              <w:t>10.05</w:t>
            </w:r>
            <w:r>
              <w:t xml:space="preserve"> ~ 2024.</w:t>
            </w:r>
            <w:r>
              <w:rPr>
                <w:rFonts w:hint="eastAsia"/>
              </w:rPr>
              <w:t>10.11</w:t>
            </w:r>
          </w:p>
        </w:tc>
      </w:tr>
      <w:tr w:rsidR="00FF2302" w14:paraId="6F422F02" w14:textId="77777777" w:rsidTr="00513CCE">
        <w:trPr>
          <w:trHeight w:val="755"/>
        </w:trPr>
        <w:tc>
          <w:tcPr>
            <w:tcW w:w="1077" w:type="dxa"/>
          </w:tcPr>
          <w:p w14:paraId="4656E911" w14:textId="418CB696" w:rsidR="00153A77" w:rsidRDefault="00153A77" w:rsidP="009F0A2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 주 할 일 </w:t>
            </w:r>
          </w:p>
        </w:tc>
        <w:tc>
          <w:tcPr>
            <w:tcW w:w="7939" w:type="dxa"/>
            <w:gridSpan w:val="7"/>
          </w:tcPr>
          <w:p w14:paraId="7213409B" w14:textId="079E4705" w:rsidR="00E40880" w:rsidRDefault="0082258A" w:rsidP="004E7000">
            <w:pPr>
              <w:rPr>
                <w:rFonts w:hint="eastAsia"/>
              </w:rPr>
            </w:pPr>
            <w:r>
              <w:rPr>
                <w:rFonts w:hint="eastAsia"/>
              </w:rPr>
              <w:t>1. 회의를 통한 기술요소 구체화</w:t>
            </w:r>
          </w:p>
          <w:p w14:paraId="2C45079F" w14:textId="18BD13E4" w:rsidR="006D1857" w:rsidRPr="006D1857" w:rsidRDefault="006D1857" w:rsidP="004E7000"/>
        </w:tc>
      </w:tr>
      <w:tr w:rsidR="00FF2302" w14:paraId="7C6BC564" w14:textId="77777777" w:rsidTr="00513CCE">
        <w:trPr>
          <w:trHeight w:val="755"/>
        </w:trPr>
        <w:tc>
          <w:tcPr>
            <w:tcW w:w="1077" w:type="dxa"/>
          </w:tcPr>
          <w:p w14:paraId="4CF677BC" w14:textId="77777777" w:rsidR="00153A77" w:rsidRDefault="00153A77" w:rsidP="00153A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지도 교수의 </w:t>
            </w:r>
          </w:p>
          <w:p w14:paraId="65F0F34D" w14:textId="67B2AF28" w:rsidR="00153A77" w:rsidRDefault="00153A77" w:rsidP="00153A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피드백</w:t>
            </w:r>
          </w:p>
          <w:p w14:paraId="15A46D57" w14:textId="38BF98E5" w:rsidR="00153A77" w:rsidRDefault="00153A77" w:rsidP="00153A77">
            <w:pPr>
              <w:rPr>
                <w:b/>
                <w:bCs/>
              </w:rPr>
            </w:pPr>
          </w:p>
        </w:tc>
        <w:tc>
          <w:tcPr>
            <w:tcW w:w="7939" w:type="dxa"/>
            <w:gridSpan w:val="7"/>
          </w:tcPr>
          <w:p w14:paraId="60035F4C" w14:textId="1F3800BA" w:rsidR="002D5B01" w:rsidRDefault="002D5B01" w:rsidP="009F0A2C"/>
        </w:tc>
      </w:tr>
    </w:tbl>
    <w:p w14:paraId="72F8DDE3" w14:textId="2F80E64A" w:rsidR="004709C4" w:rsidRDefault="00C40BAE">
      <w:r>
        <w:rPr>
          <w:rFonts w:hint="eastAsia"/>
        </w:rPr>
        <w:t xml:space="preserve"> </w:t>
      </w:r>
    </w:p>
    <w:sectPr w:rsidR="004709C4">
      <w:headerReference w:type="default" r:id="rId14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5018DE" w14:textId="77777777" w:rsidR="00983C50" w:rsidRDefault="00983C50">
      <w:pPr>
        <w:spacing w:after="0" w:line="240" w:lineRule="auto"/>
      </w:pPr>
      <w:r>
        <w:separator/>
      </w:r>
    </w:p>
  </w:endnote>
  <w:endnote w:type="continuationSeparator" w:id="0">
    <w:p w14:paraId="71FB4D18" w14:textId="77777777" w:rsidR="00983C50" w:rsidRDefault="00983C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2EE9FD" w14:textId="77777777" w:rsidR="00983C50" w:rsidRDefault="00983C50">
      <w:pPr>
        <w:spacing w:after="0" w:line="240" w:lineRule="auto"/>
      </w:pPr>
      <w:r>
        <w:separator/>
      </w:r>
    </w:p>
  </w:footnote>
  <w:footnote w:type="continuationSeparator" w:id="0">
    <w:p w14:paraId="623FA52C" w14:textId="77777777" w:rsidR="00983C50" w:rsidRDefault="00983C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076E2C" w14:textId="77777777" w:rsidR="004709C4" w:rsidRDefault="004709C4">
    <w:pPr>
      <w:pStyle w:val="a3"/>
    </w:pPr>
  </w:p>
  <w:p w14:paraId="741A6C9E" w14:textId="77777777" w:rsidR="004709C4" w:rsidRDefault="004709C4">
    <w:pPr>
      <w:pStyle w:val="a3"/>
    </w:pPr>
  </w:p>
  <w:p w14:paraId="34C5EA0D" w14:textId="29F7FD0B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20</w:t>
    </w:r>
    <w:r w:rsidR="00BA19E2">
      <w:rPr>
        <w:rFonts w:hint="eastAsia"/>
        <w:b/>
        <w:bCs/>
      </w:rPr>
      <w:t>21180018</w:t>
    </w:r>
    <w:r>
      <w:rPr>
        <w:b/>
        <w:bCs/>
      </w:rPr>
      <w:t xml:space="preserve"> </w:t>
    </w:r>
    <w:r w:rsidR="00BA19E2">
      <w:rPr>
        <w:rFonts w:hint="eastAsia"/>
        <w:b/>
        <w:bCs/>
      </w:rPr>
      <w:t>신성재</w:t>
    </w:r>
    <w:r w:rsidR="00BA19E2">
      <w:rPr>
        <w:b/>
        <w:bCs/>
      </w:rPr>
      <w:tab/>
    </w:r>
  </w:p>
  <w:p w14:paraId="27B0C9EB" w14:textId="7B3B3D3E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</w:t>
    </w:r>
    <w:r w:rsidR="00BA19E2" w:rsidRPr="00BA19E2">
      <w:rPr>
        <w:b/>
        <w:bCs/>
      </w:rPr>
      <w:t>ProjectJJ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8E153D"/>
    <w:multiLevelType w:val="multilevel"/>
    <w:tmpl w:val="EA36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2831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90EC1"/>
    <w:rsid w:val="000E5DF8"/>
    <w:rsid w:val="00102ACB"/>
    <w:rsid w:val="00102F1B"/>
    <w:rsid w:val="00153A77"/>
    <w:rsid w:val="00171B8D"/>
    <w:rsid w:val="0017297E"/>
    <w:rsid w:val="001739F8"/>
    <w:rsid w:val="0018354E"/>
    <w:rsid w:val="0021727D"/>
    <w:rsid w:val="00233986"/>
    <w:rsid w:val="00236234"/>
    <w:rsid w:val="002405E7"/>
    <w:rsid w:val="002D3B70"/>
    <w:rsid w:val="002D5B01"/>
    <w:rsid w:val="002D6DC7"/>
    <w:rsid w:val="0030050E"/>
    <w:rsid w:val="00357CD8"/>
    <w:rsid w:val="00393974"/>
    <w:rsid w:val="0040151A"/>
    <w:rsid w:val="004709C4"/>
    <w:rsid w:val="004A0F9D"/>
    <w:rsid w:val="004A227C"/>
    <w:rsid w:val="004E7000"/>
    <w:rsid w:val="00502FF9"/>
    <w:rsid w:val="00512B20"/>
    <w:rsid w:val="00513CCE"/>
    <w:rsid w:val="00514D49"/>
    <w:rsid w:val="005224C4"/>
    <w:rsid w:val="005E6857"/>
    <w:rsid w:val="006D1857"/>
    <w:rsid w:val="006F395D"/>
    <w:rsid w:val="00716D6C"/>
    <w:rsid w:val="00750053"/>
    <w:rsid w:val="007E63B8"/>
    <w:rsid w:val="007E6FE0"/>
    <w:rsid w:val="0082258A"/>
    <w:rsid w:val="00830115"/>
    <w:rsid w:val="00873594"/>
    <w:rsid w:val="008C2494"/>
    <w:rsid w:val="008E0034"/>
    <w:rsid w:val="008E675A"/>
    <w:rsid w:val="00983C50"/>
    <w:rsid w:val="009E43D7"/>
    <w:rsid w:val="009F0A2C"/>
    <w:rsid w:val="009F4CAB"/>
    <w:rsid w:val="009F4DC9"/>
    <w:rsid w:val="009F6079"/>
    <w:rsid w:val="00A43813"/>
    <w:rsid w:val="00A65C64"/>
    <w:rsid w:val="00A92B7E"/>
    <w:rsid w:val="00B3614C"/>
    <w:rsid w:val="00B6115E"/>
    <w:rsid w:val="00B860CB"/>
    <w:rsid w:val="00BA19E2"/>
    <w:rsid w:val="00BB2453"/>
    <w:rsid w:val="00C40BAE"/>
    <w:rsid w:val="00D41FFE"/>
    <w:rsid w:val="00DC6A0B"/>
    <w:rsid w:val="00E17131"/>
    <w:rsid w:val="00E40880"/>
    <w:rsid w:val="00E55D39"/>
    <w:rsid w:val="00E93D31"/>
    <w:rsid w:val="00E967F6"/>
    <w:rsid w:val="00EC2496"/>
    <w:rsid w:val="00EE722D"/>
    <w:rsid w:val="00EF7EF4"/>
    <w:rsid w:val="00F315B5"/>
    <w:rsid w:val="00F400DB"/>
    <w:rsid w:val="00FB10FB"/>
    <w:rsid w:val="00FF1DA6"/>
    <w:rsid w:val="00FF2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D4B962"/>
  <w15:docId w15:val="{1F337560-EE9A-4849-B94E-F5B2FA3CE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9397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BA19E2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393974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.epicgames.com/documentation/ko-kr/unreal-engine/gameplay-targeting-system-in-unreal-engine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youtu.be/fPVghwyZAt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4</Pages>
  <Words>285</Words>
  <Characters>1627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기 감</cp:lastModifiedBy>
  <cp:revision>23</cp:revision>
  <dcterms:created xsi:type="dcterms:W3CDTF">2025-09-02T02:17:00Z</dcterms:created>
  <dcterms:modified xsi:type="dcterms:W3CDTF">2025-10-11T14:31:00Z</dcterms:modified>
  <cp:version>1100.0100.01</cp:version>
</cp:coreProperties>
</file>